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6A195B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A195B" w:rsidRPr="006A195B">
        <w:rPr>
          <w:sz w:val="28"/>
          <w:szCs w:val="28"/>
        </w:rPr>
        <w:t>1</w:t>
      </w:r>
      <w:r w:rsidR="006A195B">
        <w:rPr>
          <w:sz w:val="28"/>
          <w:szCs w:val="28"/>
          <w:lang w:val="en-US"/>
        </w:rPr>
        <w:t>50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E06BD5" w:rsidRDefault="003660BC" w:rsidP="00E06B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E06BD5">
        <w:rPr>
          <w:b/>
          <w:sz w:val="28"/>
          <w:szCs w:val="28"/>
        </w:rPr>
        <w:t xml:space="preserve"> в решение Думы </w:t>
      </w:r>
    </w:p>
    <w:p w:rsidR="00E06BD5" w:rsidRDefault="00E06BD5" w:rsidP="00E06B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Уссурийского городского округа от 24 декабря 2019 года № 144-НПА</w:t>
      </w:r>
      <w:r>
        <w:rPr>
          <w:b/>
          <w:sz w:val="28"/>
          <w:szCs w:val="28"/>
        </w:rPr>
        <w:br/>
        <w:t xml:space="preserve">"О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управлении по опеке и попечительству администрации Уссурийского городского округа"</w:t>
      </w:r>
    </w:p>
    <w:p w:rsidR="00E06BD5" w:rsidRDefault="00E06BD5" w:rsidP="00E06BD5">
      <w:pPr>
        <w:widowControl w:val="0"/>
        <w:ind w:firstLine="708"/>
        <w:jc w:val="both"/>
        <w:rPr>
          <w:bCs/>
          <w:sz w:val="16"/>
          <w:szCs w:val="16"/>
        </w:rPr>
      </w:pPr>
    </w:p>
    <w:p w:rsidR="00E06BD5" w:rsidRDefault="00E06BD5" w:rsidP="00E06BD5">
      <w:pPr>
        <w:widowControl w:val="0"/>
        <w:ind w:firstLine="708"/>
        <w:jc w:val="both"/>
        <w:rPr>
          <w:bCs/>
          <w:sz w:val="16"/>
          <w:szCs w:val="16"/>
        </w:rPr>
      </w:pPr>
    </w:p>
    <w:p w:rsidR="00E06BD5" w:rsidRDefault="00E06BD5" w:rsidP="00E06BD5">
      <w:pPr>
        <w:widowControl w:val="0"/>
        <w:ind w:firstLine="708"/>
        <w:jc w:val="both"/>
        <w:rPr>
          <w:bCs/>
          <w:sz w:val="16"/>
          <w:szCs w:val="16"/>
        </w:rPr>
      </w:pPr>
    </w:p>
    <w:p w:rsidR="00F16523" w:rsidRPr="003660BC" w:rsidRDefault="003660BC" w:rsidP="00E06B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DD112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DD1124">
        <w:rPr>
          <w:sz w:val="28"/>
          <w:szCs w:val="28"/>
        </w:rPr>
        <w:t>Федеральным</w:t>
      </w:r>
      <w:r>
        <w:rPr>
          <w:b/>
          <w:sz w:val="28"/>
          <w:szCs w:val="28"/>
        </w:rPr>
        <w:t xml:space="preserve"> </w:t>
      </w:r>
      <w:r w:rsidRPr="00437B97">
        <w:rPr>
          <w:sz w:val="28"/>
          <w:szCs w:val="28"/>
        </w:rPr>
        <w:t>законом</w:t>
      </w:r>
      <w:r w:rsidRPr="00DD1124">
        <w:rPr>
          <w:sz w:val="28"/>
          <w:szCs w:val="28"/>
        </w:rPr>
        <w:t xml:space="preserve"> от 6 октября 2003 года </w:t>
      </w:r>
      <w:r>
        <w:rPr>
          <w:b/>
          <w:sz w:val="28"/>
          <w:szCs w:val="28"/>
        </w:rPr>
        <w:br/>
      </w:r>
      <w:r w:rsidRPr="00DD1124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DD1124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DD112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F747C2">
        <w:rPr>
          <w:sz w:val="28"/>
          <w:szCs w:val="28"/>
        </w:rPr>
        <w:t>,</w:t>
      </w:r>
      <w:r>
        <w:rPr>
          <w:sz w:val="28"/>
          <w:szCs w:val="28"/>
        </w:rPr>
        <w:t xml:space="preserve"> законом Приморского края </w:t>
      </w:r>
      <w:r w:rsidRPr="003660BC">
        <w:rPr>
          <w:sz w:val="28"/>
          <w:szCs w:val="28"/>
        </w:rPr>
        <w:t xml:space="preserve">от 1 июня 2021 года </w:t>
      </w:r>
      <w:r w:rsidRPr="003660BC">
        <w:rPr>
          <w:sz w:val="28"/>
          <w:szCs w:val="28"/>
        </w:rPr>
        <w:br/>
        <w:t xml:space="preserve">№ 1050-КЗ "О внесении изменений в статью 4 Закона Приморского края </w:t>
      </w:r>
      <w:r>
        <w:rPr>
          <w:sz w:val="28"/>
          <w:szCs w:val="28"/>
        </w:rPr>
        <w:br/>
      </w:r>
      <w:r w:rsidRPr="003660BC">
        <w:rPr>
          <w:sz w:val="28"/>
          <w:szCs w:val="28"/>
        </w:rPr>
        <w:t>"Об организации и осуществлении деятельности по опеке и попечительству в Приморском крае",</w:t>
      </w:r>
      <w:r w:rsidRPr="003660BC">
        <w:t xml:space="preserve"> </w:t>
      </w:r>
      <w:r w:rsidRPr="003660BC">
        <w:rPr>
          <w:sz w:val="28"/>
          <w:szCs w:val="28"/>
        </w:rPr>
        <w:t>Уставом  Уссурийского городского округа,</w:t>
      </w:r>
      <w:r w:rsidR="002F26E3" w:rsidRPr="003660BC">
        <w:rPr>
          <w:sz w:val="28"/>
          <w:szCs w:val="28"/>
        </w:rPr>
        <w:t xml:space="preserve"> </w:t>
      </w:r>
      <w:r w:rsidR="00F16523" w:rsidRPr="003660BC">
        <w:rPr>
          <w:sz w:val="28"/>
          <w:szCs w:val="28"/>
        </w:rPr>
        <w:t xml:space="preserve">комиссия </w:t>
      </w:r>
      <w:proofErr w:type="gramEnd"/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E06BD5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3660BC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E06BD5" w:rsidRPr="00E06BD5">
        <w:rPr>
          <w:sz w:val="28"/>
          <w:szCs w:val="28"/>
        </w:rPr>
        <w:t>24 декабря 2019 года № 144-НПА</w:t>
      </w:r>
      <w:r w:rsidR="00E06BD5" w:rsidRPr="00E06BD5">
        <w:rPr>
          <w:sz w:val="28"/>
          <w:szCs w:val="28"/>
        </w:rPr>
        <w:br/>
        <w:t xml:space="preserve">"О </w:t>
      </w:r>
      <w:proofErr w:type="gramStart"/>
      <w:r w:rsidR="00E06BD5" w:rsidRPr="00E06BD5">
        <w:rPr>
          <w:sz w:val="28"/>
          <w:szCs w:val="28"/>
        </w:rPr>
        <w:t>Положении</w:t>
      </w:r>
      <w:proofErr w:type="gramEnd"/>
      <w:r w:rsidR="00E06BD5" w:rsidRPr="00E06BD5">
        <w:rPr>
          <w:sz w:val="28"/>
          <w:szCs w:val="28"/>
        </w:rPr>
        <w:t xml:space="preserve"> об управлении по опеке и попечительству администрации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02C8"/>
    <w:rsid w:val="0005653E"/>
    <w:rsid w:val="00091349"/>
    <w:rsid w:val="000C0DB0"/>
    <w:rsid w:val="000C3EB8"/>
    <w:rsid w:val="000E1DD3"/>
    <w:rsid w:val="000F71BA"/>
    <w:rsid w:val="00124F2D"/>
    <w:rsid w:val="00125C84"/>
    <w:rsid w:val="001B0B45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0BC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37B97"/>
    <w:rsid w:val="00440B3D"/>
    <w:rsid w:val="004456F5"/>
    <w:rsid w:val="00445A7E"/>
    <w:rsid w:val="004A679B"/>
    <w:rsid w:val="004B114E"/>
    <w:rsid w:val="004C58D2"/>
    <w:rsid w:val="004C6B78"/>
    <w:rsid w:val="00511AB2"/>
    <w:rsid w:val="00512276"/>
    <w:rsid w:val="00515752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A195B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21212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06BD5"/>
    <w:rsid w:val="00E20D3F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2021-06-21T00:42:00Z</cp:lastPrinted>
  <dcterms:created xsi:type="dcterms:W3CDTF">2021-05-28T00:12:00Z</dcterms:created>
  <dcterms:modified xsi:type="dcterms:W3CDTF">2021-06-21T00:42:00Z</dcterms:modified>
</cp:coreProperties>
</file>